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863" w:rsidRDefault="009B0DF7" w14:paraId="00000002" w14:textId="77777777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>
        <w:rPr>
          <w:color w:val="0563C1"/>
          <w:sz w:val="24"/>
          <w:szCs w:val="24"/>
          <w:u w:val="single"/>
        </w:rPr>
        <w:t>bill@williampeters.com</w:t>
      </w:r>
      <w:r>
        <w:rPr>
          <w:sz w:val="24"/>
          <w:szCs w:val="24"/>
        </w:rPr>
        <w:t xml:space="preserve"> - Tel: +44 7704 933 614 </w:t>
      </w:r>
    </w:p>
    <w:p w:rsidR="00E21863" w:rsidRDefault="009B0DF7" w14:paraId="00000003" w14:textId="77777777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1863" w:rsidRDefault="009B0DF7" w14:paraId="00000004" w14:textId="77777777">
      <w:pPr>
        <w:shd w:val="clear" w:color="auto" w:fill="FFFFFF"/>
        <w:spacing w:after="160"/>
        <w:rPr>
          <w:sz w:val="20"/>
          <w:szCs w:val="20"/>
        </w:rPr>
      </w:pPr>
      <w:r>
        <w:rPr>
          <w:b/>
          <w:sz w:val="24"/>
          <w:szCs w:val="24"/>
          <w:u w:val="single"/>
        </w:rPr>
        <w:t>SUMMARY</w:t>
      </w:r>
      <w:r>
        <w:rPr>
          <w:sz w:val="24"/>
          <w:szCs w:val="24"/>
        </w:rPr>
        <w:t xml:space="preserve"> </w:t>
      </w:r>
    </w:p>
    <w:p w:rsidR="00E21863" w:rsidP="7ECD51ED" w:rsidRDefault="009B0DF7" w14:paraId="00000005" w14:textId="77777777">
      <w:pPr>
        <w:shd w:val="clear" w:color="auto" w:fill="FFFFFF" w:themeFill="background1"/>
        <w:spacing w:after="160"/>
        <w:jc w:val="both"/>
        <w:rPr>
          <w:sz w:val="20"/>
          <w:szCs w:val="20"/>
          <w:lang w:val="en-US"/>
        </w:rPr>
      </w:pPr>
      <w:r w:rsidRPr="7ECD51ED" w:rsidR="7ECD51ED">
        <w:rPr>
          <w:sz w:val="20"/>
          <w:szCs w:val="20"/>
          <w:lang w:val="en-US"/>
        </w:rPr>
        <w:t xml:space="preserve">My career has been mainly focused on supporting large, complex global networks throughout Europe for major corporate Companies including ABN AMRO Bank, AT&amp;T, British Telecom, IBM, Siemens Nixdorf and Unilever UK.  </w:t>
      </w:r>
    </w:p>
    <w:p w:rsidR="00E21863" w:rsidP="7ECD51ED" w:rsidRDefault="009B0DF7" w14:paraId="00000006" w14:textId="77777777">
      <w:pPr>
        <w:shd w:val="clear" w:color="auto" w:fill="FFFFFF" w:themeFill="background1"/>
        <w:spacing w:after="160"/>
        <w:jc w:val="both"/>
        <w:rPr>
          <w:sz w:val="20"/>
          <w:szCs w:val="20"/>
          <w:lang w:val="en-US"/>
        </w:rPr>
      </w:pPr>
      <w:r w:rsidRPr="7ECD51ED" w:rsidR="7ECD51ED">
        <w:rPr>
          <w:sz w:val="20"/>
          <w:szCs w:val="20"/>
          <w:lang w:val="en-US"/>
        </w:rPr>
        <w:t>During the period from 2018 to 2022, I experienced a lengthy career gap due to a combination of personal and external factors. Firstly, I faced the loss of my partner in Vienna, which understandably impacted my ability to focus on work during that time. Additionally, in March 2020, the COVID-19 pandemic disrupted industries worldwide, leading to widespread job losses and economic uncertainty. The UK’s departure from the European Union (Brexit) introduced further challenges, affecting job availability and st</w:t>
      </w:r>
      <w:r w:rsidRPr="7ECD51ED" w:rsidR="7ECD51ED">
        <w:rPr>
          <w:sz w:val="20"/>
          <w:szCs w:val="20"/>
          <w:lang w:val="en-US"/>
        </w:rPr>
        <w:t xml:space="preserve">ability, at this point I decided to return to the UK.  After my return, I became very ill which set me back once again for several months. </w:t>
      </w:r>
    </w:p>
    <w:p w:rsidR="00E21863" w:rsidRDefault="009B0DF7" w14:paraId="00000007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Despite these setbacks, I remained committed to personal growth and professional development by studying for further qualifications, to keep both myself and my mindset busy and I am now eager to re-enter the workforce with renewed determination. </w:t>
      </w:r>
    </w:p>
    <w:p w:rsidR="00E21863" w:rsidP="7ECD51ED" w:rsidRDefault="009B0DF7" w14:paraId="00000008" w14:textId="4AC8460C">
      <w:pPr>
        <w:shd w:val="clear" w:color="auto" w:fill="FFFFFF" w:themeFill="background1"/>
        <w:spacing w:after="160"/>
        <w:jc w:val="both"/>
        <w:rPr>
          <w:sz w:val="20"/>
          <w:szCs w:val="20"/>
        </w:rPr>
      </w:pPr>
      <w:r w:rsidRPr="7ECD51ED" w:rsidR="7ECD51ED">
        <w:rPr>
          <w:sz w:val="20"/>
          <w:szCs w:val="20"/>
        </w:rPr>
        <w:t xml:space="preserve">I am now looking for non-IT related positions where I can use many of my transferable skills and qualities, as listed below. </w:t>
      </w:r>
    </w:p>
    <w:p w:rsidR="00E21863" w:rsidRDefault="009B0DF7" w14:paraId="00000009" w14:textId="77777777">
      <w:pPr>
        <w:shd w:val="clear" w:color="auto" w:fill="FFFFFF"/>
        <w:spacing w:after="1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SKILLS &amp; QUALITIES (not limited to) </w:t>
      </w:r>
    </w:p>
    <w:p w:rsidR="00E21863" w:rsidRDefault="009B0DF7" w14:paraId="0000000A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Accuracy, Budgeting, Communication, Creating documentation, Customer Service, IT Skills, Multi-tasking, Networking, Planning, Timekeeping </w:t>
      </w:r>
    </w:p>
    <w:p w:rsidR="00E21863" w:rsidRDefault="009B0DF7" w14:paraId="0000000B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Adaptable, Capable, Cooperative, Dependable, Flexible, Friendly, Level-headed, Open minded, Patient, Reliable </w:t>
      </w:r>
    </w:p>
    <w:p w:rsidR="00E21863" w:rsidRDefault="009B0DF7" w14:paraId="0000000C" w14:textId="77777777">
      <w:pPr>
        <w:shd w:val="clear" w:color="auto" w:fill="FFFFFF"/>
        <w:spacing w:after="160"/>
        <w:jc w:val="both"/>
        <w:rPr>
          <w:b/>
          <w:sz w:val="20"/>
          <w:szCs w:val="20"/>
          <w:u w:val="single"/>
        </w:rPr>
      </w:pPr>
      <w:r w:rsidRPr="7ECD51ED" w:rsidR="7ECD51ED">
        <w:rPr>
          <w:b w:val="1"/>
          <w:bCs w:val="1"/>
          <w:sz w:val="20"/>
          <w:szCs w:val="20"/>
          <w:u w:val="single"/>
        </w:rPr>
        <w:t xml:space="preserve">QUALIFICATIONS &amp; CERTIFICATIONS  </w:t>
      </w:r>
    </w:p>
    <w:p w:rsidR="7ECD51ED" w:rsidP="7ECD51ED" w:rsidRDefault="7ECD51ED" w14:paraId="2713310B" w14:textId="0FC1100D">
      <w:pPr>
        <w:pStyle w:val="Normal"/>
        <w:shd w:val="clear" w:color="auto" w:fill="FFFFFF" w:themeFill="background1"/>
        <w:spacing w:after="160"/>
        <w:ind w:left="0"/>
        <w:jc w:val="both"/>
        <w:rPr>
          <w:b w:val="1"/>
          <w:bCs w:val="1"/>
          <w:sz w:val="20"/>
          <w:szCs w:val="20"/>
        </w:rPr>
      </w:pPr>
      <w:r w:rsidRPr="7ECD51ED" w:rsidR="7ECD51ED">
        <w:rPr>
          <w:b w:val="1"/>
          <w:bCs w:val="1"/>
          <w:sz w:val="20"/>
          <w:szCs w:val="20"/>
        </w:rPr>
        <w:t>SINCE RETURNING TO UK</w:t>
      </w:r>
    </w:p>
    <w:p w:rsidR="00E21863" w:rsidP="7ECD51ED" w:rsidRDefault="009B0DF7" w14:paraId="0000000D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after="160"/>
        <w:jc w:val="both"/>
        <w:rPr>
          <w:sz w:val="20"/>
          <w:szCs w:val="20"/>
        </w:rPr>
      </w:pPr>
      <w:r w:rsidRPr="7ECD51ED" w:rsidR="7ECD51ED">
        <w:rPr>
          <w:sz w:val="20"/>
          <w:szCs w:val="20"/>
        </w:rPr>
        <w:t xml:space="preserve">Level 1 - Occupational Studies in the Workplace (April 2024) </w:t>
      </w:r>
    </w:p>
    <w:p w:rsidR="00E21863" w:rsidP="7ECD51ED" w:rsidRDefault="009B0DF7" w14:paraId="0000000E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after="160"/>
        <w:jc w:val="both"/>
        <w:rPr>
          <w:sz w:val="20"/>
          <w:szCs w:val="20"/>
        </w:rPr>
      </w:pPr>
      <w:r w:rsidRPr="7ECD51ED" w:rsidR="7ECD51ED">
        <w:rPr>
          <w:sz w:val="20"/>
          <w:szCs w:val="20"/>
        </w:rPr>
        <w:t xml:space="preserve">Level 2 - Conflict Management (April 2024) </w:t>
      </w:r>
    </w:p>
    <w:p w:rsidR="00E21863" w:rsidP="7ECD51ED" w:rsidRDefault="009B0DF7" w14:paraId="0000000F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after="160"/>
        <w:jc w:val="both"/>
        <w:rPr>
          <w:sz w:val="20"/>
          <w:szCs w:val="20"/>
        </w:rPr>
      </w:pPr>
      <w:r w:rsidRPr="7ECD51ED" w:rsidR="7ECD51ED">
        <w:rPr>
          <w:sz w:val="20"/>
          <w:szCs w:val="20"/>
        </w:rPr>
        <w:t xml:space="preserve">Level 4 - Data Engineering and Analytical Tools - Gateshead College (2022) </w:t>
      </w:r>
    </w:p>
    <w:p w:rsidR="00E21863" w:rsidP="7ECD51ED" w:rsidRDefault="009B0DF7" w14:paraId="00000010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after="160"/>
        <w:jc w:val="both"/>
        <w:rPr>
          <w:sz w:val="20"/>
          <w:szCs w:val="20"/>
          <w:lang w:val="en-US"/>
        </w:rPr>
      </w:pPr>
      <w:r w:rsidRPr="7ECD51ED" w:rsidR="7ECD51ED">
        <w:rPr>
          <w:sz w:val="20"/>
          <w:szCs w:val="20"/>
          <w:lang w:val="en-US"/>
        </w:rPr>
        <w:t xml:space="preserve">Level 5 - </w:t>
      </w:r>
      <w:r w:rsidRPr="7ECD51ED" w:rsidR="7ECD51ED">
        <w:rPr>
          <w:sz w:val="20"/>
          <w:szCs w:val="20"/>
          <w:lang w:val="en-US"/>
        </w:rPr>
        <w:t>CyberOps</w:t>
      </w:r>
      <w:r w:rsidRPr="7ECD51ED" w:rsidR="7ECD51ED">
        <w:rPr>
          <w:sz w:val="20"/>
          <w:szCs w:val="20"/>
          <w:lang w:val="en-US"/>
        </w:rPr>
        <w:t xml:space="preserve"> - Cisco Networking Academy Course - New College Durham (2022/2023) </w:t>
      </w:r>
    </w:p>
    <w:p w:rsidR="00E21863" w:rsidP="7ECD51ED" w:rsidRDefault="009B0DF7" w14:paraId="489A81A9" w14:textId="68CA6F38">
      <w:pPr>
        <w:shd w:val="clear" w:color="auto" w:fill="FFFFFF" w:themeFill="background1"/>
        <w:spacing w:after="160"/>
        <w:jc w:val="both"/>
        <w:rPr>
          <w:b w:val="1"/>
          <w:bCs w:val="1"/>
          <w:sz w:val="20"/>
          <w:szCs w:val="20"/>
        </w:rPr>
      </w:pPr>
      <w:r w:rsidRPr="7ECD51ED" w:rsidR="7ECD51ED">
        <w:rPr>
          <w:b w:val="1"/>
          <w:bCs w:val="1"/>
          <w:sz w:val="20"/>
          <w:szCs w:val="20"/>
        </w:rPr>
        <w:t>OTHER</w:t>
      </w:r>
    </w:p>
    <w:p w:rsidR="00E21863" w:rsidP="7ECD51ED" w:rsidRDefault="009B0DF7" w14:paraId="00000011" w14:textId="3BA7ECBA">
      <w:pPr>
        <w:pStyle w:val="ListParagraph"/>
        <w:numPr>
          <w:ilvl w:val="0"/>
          <w:numId w:val="4"/>
        </w:numPr>
        <w:shd w:val="clear" w:color="auto" w:fill="FFFFFF" w:themeFill="background1"/>
        <w:spacing w:after="160"/>
        <w:jc w:val="both"/>
        <w:rPr>
          <w:sz w:val="20"/>
          <w:szCs w:val="20"/>
        </w:rPr>
      </w:pPr>
      <w:r w:rsidRPr="7ECD51ED" w:rsidR="7ECD51ED">
        <w:rPr>
          <w:sz w:val="20"/>
          <w:szCs w:val="20"/>
        </w:rPr>
        <w:t xml:space="preserve">O.N.C. (Ordinary National Certificate) in Electronic and Computer Engineering  </w:t>
      </w:r>
    </w:p>
    <w:p w:rsidR="00E21863" w:rsidP="7ECD51ED" w:rsidRDefault="009B0DF7" w14:paraId="00000012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after="160"/>
        <w:jc w:val="both"/>
        <w:rPr>
          <w:sz w:val="20"/>
          <w:szCs w:val="20"/>
          <w:lang w:val="en-US"/>
        </w:rPr>
      </w:pPr>
      <w:r w:rsidRPr="7ECD51ED" w:rsidR="7ECD51ED">
        <w:rPr>
          <w:sz w:val="20"/>
          <w:szCs w:val="20"/>
          <w:lang w:val="en-US"/>
        </w:rPr>
        <w:t xml:space="preserve">Certified </w:t>
      </w:r>
      <w:r w:rsidRPr="7ECD51ED" w:rsidR="7ECD51ED">
        <w:rPr>
          <w:sz w:val="20"/>
          <w:szCs w:val="20"/>
          <w:lang w:val="en-US"/>
        </w:rPr>
        <w:t>AlgoSec</w:t>
      </w:r>
      <w:r w:rsidRPr="7ECD51ED" w:rsidR="7ECD51ED">
        <w:rPr>
          <w:sz w:val="20"/>
          <w:szCs w:val="20"/>
          <w:lang w:val="en-US"/>
        </w:rPr>
        <w:t xml:space="preserve"> Security User (</w:t>
      </w:r>
      <w:r w:rsidRPr="7ECD51ED" w:rsidR="7ECD51ED">
        <w:rPr>
          <w:sz w:val="20"/>
          <w:szCs w:val="20"/>
          <w:lang w:val="en-US"/>
        </w:rPr>
        <w:t>FireFlow</w:t>
      </w:r>
      <w:r w:rsidRPr="7ECD51ED" w:rsidR="7ECD51ED">
        <w:rPr>
          <w:sz w:val="20"/>
          <w:szCs w:val="20"/>
          <w:lang w:val="en-US"/>
        </w:rPr>
        <w:t xml:space="preserve"> and Firewall </w:t>
      </w:r>
      <w:r w:rsidRPr="7ECD51ED" w:rsidR="7ECD51ED">
        <w:rPr>
          <w:sz w:val="20"/>
          <w:szCs w:val="20"/>
          <w:lang w:val="en-US"/>
        </w:rPr>
        <w:t>Analyser</w:t>
      </w:r>
      <w:r w:rsidRPr="7ECD51ED" w:rsidR="7ECD51ED">
        <w:rPr>
          <w:sz w:val="20"/>
          <w:szCs w:val="20"/>
          <w:lang w:val="en-US"/>
        </w:rPr>
        <w:t xml:space="preserve">)  </w:t>
      </w:r>
    </w:p>
    <w:p w:rsidR="00E21863" w:rsidP="7ECD51ED" w:rsidRDefault="009B0DF7" w14:paraId="00000013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after="160"/>
        <w:jc w:val="both"/>
        <w:rPr>
          <w:sz w:val="20"/>
          <w:szCs w:val="20"/>
        </w:rPr>
      </w:pPr>
      <w:r w:rsidRPr="7ECD51ED" w:rsidR="7ECD51ED">
        <w:rPr>
          <w:sz w:val="20"/>
          <w:szCs w:val="20"/>
        </w:rPr>
        <w:t xml:space="preserve">ITIL V3 Foundation – Examination Institute for Information Science  </w:t>
      </w:r>
    </w:p>
    <w:p w:rsidR="00E21863" w:rsidP="7ECD51ED" w:rsidRDefault="009B0DF7" w14:paraId="00000014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after="160"/>
        <w:jc w:val="both"/>
        <w:rPr>
          <w:sz w:val="20"/>
          <w:szCs w:val="20"/>
        </w:rPr>
      </w:pPr>
      <w:r w:rsidRPr="7ECD51ED" w:rsidR="7ECD51ED">
        <w:rPr>
          <w:sz w:val="20"/>
          <w:szCs w:val="20"/>
        </w:rPr>
        <w:t xml:space="preserve">INFOSEC 4011 Recognition by the US Government NSA and CNSS  </w:t>
      </w:r>
    </w:p>
    <w:p w:rsidR="00E21863" w:rsidP="7ECD51ED" w:rsidRDefault="009B0DF7" w14:paraId="00000015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after="160"/>
        <w:jc w:val="both"/>
        <w:rPr>
          <w:sz w:val="20"/>
          <w:szCs w:val="20"/>
        </w:rPr>
      </w:pPr>
      <w:r w:rsidRPr="7ECD51ED" w:rsidR="7ECD51ED">
        <w:rPr>
          <w:sz w:val="20"/>
          <w:szCs w:val="20"/>
        </w:rPr>
        <w:t xml:space="preserve">Cisco Express Collaboration Systems Engineer Representative v2  </w:t>
      </w:r>
    </w:p>
    <w:p w:rsidR="00E21863" w:rsidP="7ECD51ED" w:rsidRDefault="009B0DF7" w14:paraId="00000016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after="160"/>
        <w:jc w:val="both"/>
        <w:rPr>
          <w:sz w:val="20"/>
          <w:szCs w:val="20"/>
          <w:lang w:val="en-US"/>
        </w:rPr>
      </w:pPr>
      <w:r w:rsidRPr="7ECD51ED" w:rsidR="7ECD51ED">
        <w:rPr>
          <w:sz w:val="20"/>
          <w:szCs w:val="20"/>
          <w:lang w:val="en-US"/>
        </w:rPr>
        <w:t>Österriechisches</w:t>
      </w:r>
      <w:r w:rsidRPr="7ECD51ED" w:rsidR="7ECD51ED">
        <w:rPr>
          <w:sz w:val="20"/>
          <w:szCs w:val="20"/>
          <w:lang w:val="en-US"/>
        </w:rPr>
        <w:t xml:space="preserve"> </w:t>
      </w:r>
      <w:r w:rsidRPr="7ECD51ED" w:rsidR="7ECD51ED">
        <w:rPr>
          <w:sz w:val="20"/>
          <w:szCs w:val="20"/>
          <w:lang w:val="en-US"/>
        </w:rPr>
        <w:t>Sprachdiplom</w:t>
      </w:r>
      <w:r w:rsidRPr="7ECD51ED" w:rsidR="7ECD51ED">
        <w:rPr>
          <w:sz w:val="20"/>
          <w:szCs w:val="20"/>
          <w:lang w:val="en-US"/>
        </w:rPr>
        <w:t xml:space="preserve"> Deutsch B1 </w:t>
      </w:r>
    </w:p>
    <w:p w:rsidR="7ECD51ED" w:rsidP="7ECD51ED" w:rsidRDefault="7ECD51ED" w14:paraId="7FF2B800" w14:textId="48FA3F3E">
      <w:pPr>
        <w:shd w:val="clear" w:color="auto" w:fill="FFFFFF" w:themeFill="background1"/>
        <w:spacing w:after="160"/>
        <w:jc w:val="both"/>
        <w:rPr>
          <w:b w:val="1"/>
          <w:bCs w:val="1"/>
          <w:sz w:val="20"/>
          <w:szCs w:val="20"/>
          <w:u w:val="single"/>
        </w:rPr>
      </w:pPr>
    </w:p>
    <w:p w:rsidR="7ECD51ED" w:rsidP="7ECD51ED" w:rsidRDefault="7ECD51ED" w14:paraId="46CEC205" w14:textId="74EFC439">
      <w:pPr>
        <w:shd w:val="clear" w:color="auto" w:fill="FFFFFF" w:themeFill="background1"/>
        <w:spacing w:after="160"/>
        <w:jc w:val="both"/>
        <w:rPr>
          <w:b w:val="1"/>
          <w:bCs w:val="1"/>
          <w:sz w:val="20"/>
          <w:szCs w:val="20"/>
          <w:u w:val="single"/>
        </w:rPr>
      </w:pPr>
    </w:p>
    <w:p w:rsidR="00E21863" w:rsidRDefault="009B0DF7" w14:paraId="00000017" w14:textId="77777777">
      <w:pPr>
        <w:shd w:val="clear" w:color="auto" w:fill="FFFFFF"/>
        <w:spacing w:after="160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RETIRED CERTIFICATIONS</w:t>
      </w:r>
      <w:r>
        <w:rPr>
          <w:sz w:val="20"/>
          <w:szCs w:val="20"/>
          <w:u w:val="single"/>
        </w:rPr>
        <w:t xml:space="preserve">  </w:t>
      </w:r>
    </w:p>
    <w:p w:rsidR="00E21863" w:rsidRDefault="009B0DF7" w14:paraId="00000018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Cisco CCNA Routing &amp; Switching - Cisco CCNA Security - Cisco CCNA Voice (expired Apr. 2018)  </w:t>
      </w:r>
    </w:p>
    <w:p w:rsidR="00E21863" w:rsidRDefault="009B0DF7" w14:paraId="00000019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Cisco CCNP Security - Implementing Secure Access Solutions (SISAS) (expired Apr. 2018)  </w:t>
      </w:r>
    </w:p>
    <w:p w:rsidR="00E21863" w:rsidRDefault="009B0DF7" w14:paraId="0000001A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CWNA - Certified Wireless Network Administrator - Planet3 (expired 2013)  </w:t>
      </w:r>
    </w:p>
    <w:p w:rsidR="00E21863" w:rsidRDefault="009B0DF7" w14:paraId="0000001B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JNCIA-M - Juniper Networks Certified Internet Associate (M &amp; T-series) (expired 2013) </w:t>
      </w:r>
    </w:p>
    <w:p w:rsidR="00E21863" w:rsidRDefault="009B0DF7" w14:paraId="0000001C" w14:textId="77777777">
      <w:pPr>
        <w:shd w:val="clear" w:color="auto" w:fill="FFFFFF"/>
        <w:spacing w:after="1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CAREER HISTORY (Since I returned to the UK) </w:t>
      </w:r>
    </w:p>
    <w:p w:rsidR="00E21863" w:rsidRDefault="009B0DF7" w14:paraId="0000001D" w14:textId="77777777">
      <w:pPr>
        <w:shd w:val="clear" w:color="auto" w:fill="FFFFFF"/>
        <w:spacing w:after="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APRIL 2024 </w:t>
      </w:r>
    </w:p>
    <w:p w:rsidR="00E21863" w:rsidRDefault="009B0DF7" w14:paraId="0000001E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Launch Group - Civil Service Recruitment Process Course </w:t>
      </w:r>
    </w:p>
    <w:p w:rsidR="00E21863" w:rsidRDefault="009B0DF7" w14:paraId="0000001F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Newcastle Upon Tyne  </w:t>
      </w:r>
    </w:p>
    <w:p w:rsidR="00E21863" w:rsidRDefault="009B0DF7" w14:paraId="00000020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Short course which led to Level 1 Award in Occupational Studies in the Workplace and Level 2 Award in Conflict Management. </w:t>
      </w:r>
    </w:p>
    <w:p w:rsidR="00E21863" w:rsidRDefault="009B0DF7" w14:paraId="00000021" w14:textId="77777777">
      <w:pPr>
        <w:shd w:val="clear" w:color="auto" w:fill="FFFFFF"/>
        <w:spacing w:after="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SEPTEMBER 2022 – JANUARY 2023 </w:t>
      </w:r>
    </w:p>
    <w:p w:rsidR="00E21863" w:rsidRDefault="009B0DF7" w14:paraId="00000022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New College Durham, UK </w:t>
      </w:r>
    </w:p>
    <w:p w:rsidR="00E21863" w:rsidRDefault="009B0DF7" w14:paraId="00000023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Student - Cyber Security Level 5. </w:t>
      </w:r>
    </w:p>
    <w:p w:rsidR="00E21863" w:rsidP="7ECD51ED" w:rsidRDefault="009B0DF7" w14:paraId="00000024" w14:textId="77777777">
      <w:pPr>
        <w:shd w:val="clear" w:color="auto" w:fill="FFFFFF" w:themeFill="background1"/>
        <w:spacing w:after="160"/>
        <w:jc w:val="both"/>
        <w:rPr>
          <w:sz w:val="20"/>
          <w:szCs w:val="20"/>
          <w:lang w:val="en-US"/>
        </w:rPr>
      </w:pPr>
      <w:r w:rsidRPr="7ECD51ED" w:rsidR="7ECD51ED">
        <w:rPr>
          <w:sz w:val="20"/>
          <w:szCs w:val="20"/>
          <w:lang w:val="en-US"/>
        </w:rPr>
        <w:t xml:space="preserve">Following the Cisco Certified CyberOps Associate certification program and covering skills related to security concepts, security monitoring, host-based analysis, network intrusion analysis, and security policies and procedures. </w:t>
      </w:r>
    </w:p>
    <w:p w:rsidR="00E21863" w:rsidRDefault="009B0DF7" w14:paraId="00000025" w14:textId="77777777">
      <w:pPr>
        <w:shd w:val="clear" w:color="auto" w:fill="FFFFFF"/>
        <w:spacing w:after="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APRIL 2022 – JUNE 2022  </w:t>
      </w:r>
    </w:p>
    <w:p w:rsidR="00E21863" w:rsidRDefault="009B0DF7" w14:paraId="00000026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AIS Limited  </w:t>
      </w:r>
    </w:p>
    <w:p w:rsidR="00E21863" w:rsidRDefault="009B0DF7" w14:paraId="00000027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Applicator (UK &amp; Overseas Projects)  </w:t>
      </w:r>
    </w:p>
    <w:p w:rsidR="00E21863" w:rsidP="7ECD51ED" w:rsidRDefault="009B0DF7" w14:paraId="00000028" w14:textId="77777777">
      <w:pPr>
        <w:shd w:val="clear" w:color="auto" w:fill="FFFFFF" w:themeFill="background1"/>
        <w:spacing w:after="160"/>
        <w:jc w:val="both"/>
        <w:rPr>
          <w:sz w:val="20"/>
          <w:szCs w:val="20"/>
          <w:lang w:val="en-US"/>
        </w:rPr>
      </w:pPr>
      <w:r w:rsidRPr="7ECD51ED" w:rsidR="7ECD51ED">
        <w:rPr>
          <w:sz w:val="20"/>
          <w:szCs w:val="20"/>
          <w:lang w:val="en-US"/>
        </w:rPr>
        <w:t xml:space="preserve">Responsible, as part of a team, for the application of AIS products on sites in the UK, overseas and both onshore and offshore.  Prematurely terminated due to an accident.  </w:t>
      </w:r>
    </w:p>
    <w:p w:rsidR="00E21863" w:rsidRDefault="009B0DF7" w14:paraId="00000029" w14:textId="77777777">
      <w:pPr>
        <w:shd w:val="clear" w:color="auto" w:fill="FFFFFF"/>
        <w:spacing w:after="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JANUARY 2022 – MARCH 2022  </w:t>
      </w:r>
    </w:p>
    <w:p w:rsidR="00E21863" w:rsidRDefault="009B0DF7" w14:paraId="0000002A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Gateshead College, UK  </w:t>
      </w:r>
    </w:p>
    <w:p w:rsidR="00E21863" w:rsidRDefault="009B0DF7" w14:paraId="0000002B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Student - Data Engineering and Analytical Tools Level 4 </w:t>
      </w:r>
    </w:p>
    <w:p w:rsidR="00E21863" w:rsidP="7ECD51ED" w:rsidRDefault="009B0DF7" w14:paraId="0000002C" w14:textId="77777777">
      <w:pPr>
        <w:shd w:val="clear" w:color="auto" w:fill="FFFFFF" w:themeFill="background1"/>
        <w:spacing w:after="160"/>
        <w:jc w:val="both"/>
        <w:rPr>
          <w:sz w:val="20"/>
          <w:szCs w:val="20"/>
          <w:lang w:val="en-US"/>
        </w:rPr>
      </w:pPr>
      <w:r w:rsidRPr="7ECD51ED" w:rsidR="7ECD51ED">
        <w:rPr>
          <w:sz w:val="20"/>
          <w:szCs w:val="20"/>
          <w:lang w:val="en-US"/>
        </w:rPr>
        <w:t xml:space="preserve">Covering how data integration is achieved through the manipulation of data from different sources with various programming languages and how it is prepared for analysis. Using SQL, R and Python and investigating how their application can improve the speed of analysis. </w:t>
      </w:r>
    </w:p>
    <w:p w:rsidR="00E21863" w:rsidRDefault="009B0DF7" w14:paraId="0000002D" w14:textId="77777777">
      <w:pPr>
        <w:shd w:val="clear" w:color="auto" w:fill="FFFFFF"/>
        <w:spacing w:after="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PREVIOUS EMPLOYMENT IN EUROPE</w:t>
      </w:r>
    </w:p>
    <w:p w:rsidR="00E21863" w:rsidP="7ECD51ED" w:rsidRDefault="009B0DF7" w14:paraId="0000002E" w14:textId="77777777">
      <w:pPr>
        <w:shd w:val="clear" w:color="auto" w:fill="FFFFFF" w:themeFill="background1"/>
        <w:spacing w:after="160"/>
        <w:jc w:val="both"/>
        <w:rPr>
          <w:sz w:val="20"/>
          <w:szCs w:val="20"/>
          <w:lang w:val="en-US"/>
        </w:rPr>
      </w:pPr>
      <w:r w:rsidRPr="7ECD51ED" w:rsidR="7ECD51ED">
        <w:rPr>
          <w:sz w:val="20"/>
          <w:szCs w:val="20"/>
          <w:lang w:val="en-US"/>
        </w:rPr>
        <w:t xml:space="preserve">During my time working in the EU, I worked in Germany, The Netherlands, Belgium and Austria on numerous freelance contracts in the Telecoms, Internet Service Provider, Commercial Property and Payroll Management sectors. </w:t>
      </w:r>
    </w:p>
    <w:p w:rsidR="00E21863" w:rsidRDefault="009B0DF7" w14:paraId="0000002F" w14:textId="77777777">
      <w:pPr>
        <w:shd w:val="clear" w:color="auto" w:fill="FFFFFF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Employment details can be provided upon request.</w:t>
      </w:r>
    </w:p>
    <w:sectPr w:rsidR="00E21863">
      <w:pgSz w:w="12240" w:h="15840" w:orient="portrait"/>
      <w:pgMar w:top="1440" w:right="1440" w:bottom="1440" w:left="1440" w:header="720" w:footer="720" w:gutter="0"/>
      <w:pgNumType w:start="1"/>
      <w:cols w:space="720"/>
      <w:headerReference w:type="default" r:id="R648ecc37844a47a5"/>
      <w:footerReference w:type="default" r:id="R88be3d4d23e04fa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CD51ED" w:rsidTr="7ECD51ED" w14:paraId="0A358DDE">
      <w:trPr>
        <w:trHeight w:val="300"/>
      </w:trPr>
      <w:tc>
        <w:tcPr>
          <w:tcW w:w="3120" w:type="dxa"/>
          <w:tcMar/>
        </w:tcPr>
        <w:p w:rsidR="7ECD51ED" w:rsidP="7ECD51ED" w:rsidRDefault="7ECD51ED" w14:paraId="1B862086" w14:textId="261ED30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CD51ED" w:rsidP="7ECD51ED" w:rsidRDefault="7ECD51ED" w14:paraId="578EA860" w14:textId="01F57B0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CD51ED" w:rsidP="7ECD51ED" w:rsidRDefault="7ECD51ED" w14:paraId="3A0973F6" w14:textId="6AE37C20">
          <w:pPr>
            <w:pStyle w:val="Header"/>
            <w:bidi w:val="0"/>
            <w:ind w:right="-115"/>
            <w:jc w:val="right"/>
          </w:pPr>
        </w:p>
      </w:tc>
    </w:tr>
  </w:tbl>
  <w:p w:rsidR="7ECD51ED" w:rsidP="7ECD51ED" w:rsidRDefault="7ECD51ED" w14:paraId="14AD03CD" w14:textId="2D8D774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CD51ED" w:rsidTr="7ECD51ED" w14:paraId="229FDADB">
      <w:trPr>
        <w:trHeight w:val="300"/>
      </w:trPr>
      <w:tc>
        <w:tcPr>
          <w:tcW w:w="3120" w:type="dxa"/>
          <w:tcMar/>
        </w:tcPr>
        <w:p w:rsidR="7ECD51ED" w:rsidP="7ECD51ED" w:rsidRDefault="7ECD51ED" w14:paraId="0D7C9EAF" w14:textId="0AEDA27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CD51ED" w:rsidP="7ECD51ED" w:rsidRDefault="7ECD51ED" w14:paraId="0C60D604" w14:textId="3AF7C1C6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center"/>
            <w:rPr>
              <w:b w:val="1"/>
              <w:bCs w:val="1"/>
            </w:rPr>
          </w:pPr>
          <w:r w:rsidRPr="7ECD51ED" w:rsidR="7ECD51ED">
            <w:rPr>
              <w:b w:val="1"/>
              <w:bCs w:val="1"/>
            </w:rPr>
            <w:t>BILL PETERS</w:t>
          </w:r>
        </w:p>
      </w:tc>
      <w:tc>
        <w:tcPr>
          <w:tcW w:w="3120" w:type="dxa"/>
          <w:tcMar/>
        </w:tcPr>
        <w:p w:rsidR="7ECD51ED" w:rsidP="7ECD51ED" w:rsidRDefault="7ECD51ED" w14:paraId="0AD78768" w14:textId="544E473D">
          <w:pPr>
            <w:pStyle w:val="Header"/>
            <w:bidi w:val="0"/>
            <w:ind w:right="-115"/>
            <w:jc w:val="right"/>
          </w:pPr>
        </w:p>
      </w:tc>
    </w:tr>
  </w:tbl>
  <w:p w:rsidR="7ECD51ED" w:rsidP="7ECD51ED" w:rsidRDefault="7ECD51ED" w14:paraId="71E6459B" w14:textId="37FEF75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dbf1c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a20de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e28f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9f43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63"/>
    <w:rsid w:val="005D09EE"/>
    <w:rsid w:val="009B0DF7"/>
    <w:rsid w:val="00E21863"/>
    <w:rsid w:val="7EC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C32784E-3CEE-4957-9F74-515D2E45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48ecc37844a47a5" /><Relationship Type="http://schemas.openxmlformats.org/officeDocument/2006/relationships/footer" Target="footer.xml" Id="R88be3d4d23e04faa" /><Relationship Type="http://schemas.openxmlformats.org/officeDocument/2006/relationships/numbering" Target="numbering.xml" Id="R46fd76ad40ab43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Bill Peters</lastModifiedBy>
  <revision>2</revision>
  <dcterms:created xsi:type="dcterms:W3CDTF">2024-07-15T10:31:00.0000000Z</dcterms:created>
  <dcterms:modified xsi:type="dcterms:W3CDTF">2024-07-15T10:39:57.8768590Z</dcterms:modified>
</coreProperties>
</file>